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C4" w:rsidRDefault="00A542F0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pacing w:val="-18"/>
          <w:lang w:bidi="ar-SA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Заключение об экспертизе</w:t>
      </w:r>
    </w:p>
    <w:p w:rsidR="00E931C4" w:rsidRDefault="00A542F0">
      <w:pPr>
        <w:widowControl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Отдел по экономике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 в соответствии Порядком проведения оценки регулирующего воздействия проектов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и экспертизы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</w:t>
      </w:r>
    </w:p>
    <w:p w:rsidR="00E931C4" w:rsidRDefault="00A542F0">
      <w:pPr>
        <w:widowControl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_________________________________________________________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(наименование органа,  (нормативный правовой акт, уполномоченного на проведение  устанавливающий порядок экспертизы)  проведения экспертизы)     (далее      -      порядок      проведения      экспертизы) </w:t>
      </w:r>
    </w:p>
    <w:p w:rsidR="00E931C4" w:rsidRDefault="00E931C4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рассмотрело Постановление   администрации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городского округа Оренбургской области от 01.11.2023 № 1480-п «О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1113-п, от 01.02.2023 №121-п, от 05.05.2023 №562-п, от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21.08.2023 №1104-п)». ___________</w:t>
      </w:r>
      <w:proofErr w:type="gramEnd"/>
    </w:p>
    <w:p w:rsidR="00E931C4" w:rsidRDefault="00A542F0">
      <w:pPr>
        <w:widowControl/>
        <w:tabs>
          <w:tab w:val="center" w:pos="4677"/>
          <w:tab w:val="left" w:pos="7817"/>
        </w:tabs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(наименование нормативного правового акта)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сообщает следующее.</w:t>
      </w:r>
    </w:p>
    <w:p w:rsidR="00E931C4" w:rsidRDefault="00E931C4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заключение подготовлено впервые.</w:t>
      </w:r>
    </w:p>
    <w:p w:rsidR="00E931C4" w:rsidRDefault="00A542F0" w:rsidP="00042828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(впервые/повторно)</w:t>
      </w:r>
    </w:p>
    <w:p w:rsidR="00E931C4" w:rsidRDefault="00A542F0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(информация о предшествующей подготовке заключения  об экспертизе нормативного правового акта) &lt;*&gt;</w:t>
      </w:r>
    </w:p>
    <w:p w:rsidR="00E931C4" w:rsidRDefault="00E931C4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 уполномоченным  на проведение экспертизы, проведены  публичные  консультации в следующие сроки: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начало "01" июля 2025;</w:t>
      </w:r>
      <w:r w:rsidR="0004282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окончание "31" июля 2025.</w:t>
      </w:r>
    </w:p>
    <w:p w:rsidR="00E931C4" w:rsidRDefault="00E931C4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       Информация об экспертизе нормативного правового акта размещена на Портале муниципального округа в информационно-телекоммуникационной сети Интернет по адресу: </w:t>
      </w:r>
      <w:hyperlink r:id="rId8">
        <w:r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https://sorochinsk.orb.ru/activity/48760/</w:t>
        </w:r>
      </w:hyperlink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(полный адрес размещения нормативного правового акта в  информационно-телекоммуникационной сети "Интернет")</w:t>
      </w:r>
    </w:p>
    <w:p w:rsidR="00E931C4" w:rsidRDefault="00E931C4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 основе  проведенной  экспертизы нормативного правового акта сделаны  следующие выводы &lt;**&gt;: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вывод  о  наличии  либо об отсутствии положений, необоснованно затрудняющих осуществление предпринимательской и инвестиционной деятельности:</w:t>
      </w:r>
    </w:p>
    <w:p w:rsidR="00042828" w:rsidRPr="00042828" w:rsidRDefault="00042828" w:rsidP="00042828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ходе проведения публичных консультаций опросные листы напра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лены в 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Оренбургск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областно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союз промышленников и предпринимат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е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лей </w:t>
      </w:r>
      <w:proofErr w:type="gramStart"/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ООО</w:t>
      </w:r>
      <w:proofErr w:type="gramEnd"/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«Учебный центр «Навигатор». Заполненные опросные листы прил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гаются.</w:t>
      </w:r>
    </w:p>
    <w:p w:rsidR="00042828" w:rsidRPr="00042828" w:rsidRDefault="00042828" w:rsidP="00042828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Предложения и замечания не поступили. Факторы негативного возде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й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ствия нормативного правового акта не выявлены. Внесение изменений в п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</w:t>
      </w:r>
      <w:r w:rsidRPr="000428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становление не требуется.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Данный нормативно правовой акт не содержит положений, необоснованно затрудняющих осуществление предпринимательской или инвестиционной деятельности. ________________________________________________________________</w:t>
      </w:r>
    </w:p>
    <w:p w:rsidR="00E931C4" w:rsidRDefault="00A542F0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(обоснование выводов, а также иные замечания и предложения)  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Указание (при наличии) на приложения. </w:t>
      </w:r>
    </w:p>
    <w:p w:rsidR="00E931C4" w:rsidRDefault="00E931C4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931C4" w:rsidRDefault="00A542F0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 администрации</w:t>
      </w:r>
    </w:p>
    <w:p w:rsidR="00E931C4" w:rsidRDefault="00A542F0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муниципального округа по экономике и </w:t>
      </w:r>
    </w:p>
    <w:p w:rsidR="00E931C4" w:rsidRDefault="00A542F0">
      <w:pPr>
        <w:widowControl/>
        <w:suppressAutoHyphens w:val="0"/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управлению имуществом                                                                            Е.А. Павлова  </w:t>
      </w:r>
      <w:r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  <w:t xml:space="preserve">   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 ___________________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(подпись руководителя уполномоченного органа   (инициалы, фамилия)   или уполномоченного им должностного лица)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    --------------------------------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&lt;*&gt; Указывается в случае направления органом-разработчиком нормативного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правового акта повторно.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&lt;**&gt; В  случае  если  по  результатам  экспертизы  выявлено  отсутствие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положений,  необоснованно  затрудняющих осуществление </w:t>
      </w:r>
      <w:proofErr w:type="gramStart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предпринимательской</w:t>
      </w:r>
      <w:proofErr w:type="gramEnd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и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инвестиционной  деятельности,  подготовка  заключения  об  экспертизе после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указания   соответствующих  выводов  считается  завершенной  и  дальнейшего</w:t>
      </w:r>
    </w:p>
    <w:p w:rsidR="00E931C4" w:rsidRDefault="00A542F0">
      <w:pPr>
        <w:widowControl/>
        <w:contextualSpacing/>
        <w:jc w:val="both"/>
        <w:textAlignment w:val="baseline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заполнения настоящей формы не требуется.</w:t>
      </w:r>
    </w:p>
    <w:p w:rsidR="00E931C4" w:rsidRDefault="00E931C4">
      <w:pPr>
        <w:sectPr w:rsidR="00E931C4" w:rsidSect="00042828">
          <w:headerReference w:type="default" r:id="rId9"/>
          <w:footerReference w:type="default" r:id="rId10"/>
          <w:pgSz w:w="11906" w:h="16838"/>
          <w:pgMar w:top="568" w:right="851" w:bottom="1134" w:left="1701" w:header="0" w:footer="6" w:gutter="0"/>
          <w:cols w:space="720"/>
          <w:formProt w:val="0"/>
          <w:docGrid w:linePitch="360"/>
        </w:sectPr>
      </w:pPr>
    </w:p>
    <w:p w:rsidR="00E931C4" w:rsidRDefault="005549DA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" behindDoc="0" locked="0" layoutInCell="0" allowOverlap="1" wp14:anchorId="27A0D586" wp14:editId="602C379D">
            <wp:simplePos x="0" y="0"/>
            <wp:positionH relativeFrom="page">
              <wp:posOffset>3591560</wp:posOffset>
            </wp:positionH>
            <wp:positionV relativeFrom="page">
              <wp:posOffset>4646295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931C4">
      <w:type w:val="continuous"/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B6C" w:rsidRDefault="001D4B6C">
      <w:r>
        <w:separator/>
      </w:r>
    </w:p>
  </w:endnote>
  <w:endnote w:type="continuationSeparator" w:id="0">
    <w:p w:rsidR="001D4B6C" w:rsidRDefault="001D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C4" w:rsidRDefault="00E931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B6C" w:rsidRDefault="001D4B6C">
      <w:r>
        <w:separator/>
      </w:r>
    </w:p>
  </w:footnote>
  <w:footnote w:type="continuationSeparator" w:id="0">
    <w:p w:rsidR="001D4B6C" w:rsidRDefault="001D4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C4" w:rsidRDefault="00E931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931C4"/>
    <w:rsid w:val="00042828"/>
    <w:rsid w:val="001D4B6C"/>
    <w:rsid w:val="005549DA"/>
    <w:rsid w:val="00A542F0"/>
    <w:rsid w:val="00E66C71"/>
    <w:rsid w:val="00E9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rochinsk.orb.ru/activity/48760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28519-6B87-4D14-9F74-DE3172A63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2025-10-29T09:46:00Z</cp:lastPrinted>
  <dcterms:created xsi:type="dcterms:W3CDTF">2025-08-06T11:31:00Z</dcterms:created>
  <dcterms:modified xsi:type="dcterms:W3CDTF">2025-10-29T09:46:00Z</dcterms:modified>
  <dc:language>ru-RU</dc:language>
</cp:coreProperties>
</file>